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permStart w:id="288817922" w:edGrp="everyone"/>
      <w:r w:rsidR="007B34E1">
        <w:rPr>
          <w:rFonts w:asciiTheme="majorHAnsi" w:hAnsiTheme="majorHAnsi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AG22</w:t>
      </w:r>
      <w:bookmarkStart w:id="0" w:name="_GoBack"/>
      <w:bookmarkEnd w:id="0"/>
      <w:permEnd w:id="288817922"/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 w:rsidR="00AF3758" w:rsidRPr="00592A95" w:rsidRDefault="008E7640" w:rsidP="00AF3758">
      <w:pPr>
        <w:ind w:left="360" w:hanging="360"/>
        <w:rPr>
          <w:rFonts w:asciiTheme="majorHAnsi" w:hAnsiTheme="majorHAnsi" w:cs="Arial"/>
          <w:b/>
        </w:rPr>
      </w:pPr>
      <w:permStart w:id="225975377" w:edGrp="everyone"/>
      <w:r>
        <w:rPr>
          <w:rFonts w:ascii="MS Gothic" w:eastAsia="MS Gothic" w:hAnsiTheme="majorHAnsi"/>
        </w:rPr>
        <w:t>X</w:t>
      </w:r>
      <w:permEnd w:id="22597537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 w:rsidR="001F5E9E" w:rsidRPr="001F5E9E" w:rsidRDefault="00F87993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permStart w:id="753038357" w:edGrp="everyone"/>
      <w:r>
        <w:rPr>
          <w:rFonts w:ascii="MS Gothic" w:eastAsia="MS Gothic" w:hAnsiTheme="majorHAnsi" w:hint="eastAsia"/>
        </w:rPr>
        <w:t>☐</w:t>
      </w:r>
      <w:permEnd w:id="75303835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A513B5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F2A44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1586893586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___________________</w:t>
            </w:r>
            <w:permEnd w:id="1586893586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296316511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 date…</w:t>
            </w:r>
            <w:permEnd w:id="296316511"/>
            <w:r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16"/>
                <w:szCs w:val="16"/>
              </w:rPr>
            </w:pPr>
            <w:permStart w:id="533148749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533148749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ermStart w:id="576276128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576276128"/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B3983" w:rsidP="00DB3983">
            <w:pPr>
              <w:rPr>
                <w:rFonts w:asciiTheme="majorHAnsi" w:hAnsiTheme="majorHAnsi"/>
                <w:sz w:val="20"/>
                <w:szCs w:val="20"/>
              </w:rPr>
            </w:pPr>
            <w:permStart w:id="1527536147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___________________</w:t>
            </w:r>
            <w:permEnd w:id="1527536147"/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1392120678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 date…</w:t>
            </w:r>
            <w:permEnd w:id="1392120678"/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78713209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78713209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ermStart w:id="1072378934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1072378934"/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B3983" w:rsidP="00DB3983">
            <w:pPr>
              <w:rPr>
                <w:rFonts w:asciiTheme="majorHAnsi" w:hAnsiTheme="majorHAnsi"/>
                <w:sz w:val="20"/>
                <w:szCs w:val="20"/>
              </w:rPr>
            </w:pPr>
            <w:permStart w:id="931679775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___________________</w:t>
            </w:r>
            <w:permEnd w:id="931679775"/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1252986979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 date…</w:t>
            </w:r>
            <w:permEnd w:id="1252986979"/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338972320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338972320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ermStart w:id="1733052102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1733052102"/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B3983" w:rsidP="00DB3983">
            <w:pPr>
              <w:rPr>
                <w:rFonts w:asciiTheme="majorHAnsi" w:hAnsiTheme="majorHAnsi"/>
                <w:sz w:val="20"/>
                <w:szCs w:val="20"/>
              </w:rPr>
            </w:pPr>
            <w:permStart w:id="1305022740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___________________</w:t>
            </w:r>
            <w:permEnd w:id="1305022740"/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1529963788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 date…</w:t>
            </w:r>
            <w:permEnd w:id="1529963788"/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1155737400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1155737400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ermStart w:id="1264614343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1264614343"/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B3983" w:rsidP="00016FE7">
            <w:pPr>
              <w:rPr>
                <w:rFonts w:asciiTheme="majorHAnsi" w:hAnsiTheme="majorHAnsi"/>
                <w:sz w:val="20"/>
                <w:szCs w:val="20"/>
              </w:rPr>
            </w:pPr>
            <w:permStart w:id="737239027" w:edGrp="everyone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__________________</w:t>
            </w:r>
            <w:proofErr w:type="gramStart"/>
            <w:r w:rsidRPr="00592A95">
              <w:rPr>
                <w:rFonts w:asciiTheme="majorHAnsi" w:hAnsiTheme="majorHAnsi"/>
                <w:color w:val="808080" w:themeColor="background1" w:themeShade="80"/>
                <w:sz w:val="52"/>
                <w:szCs w:val="52"/>
                <w:shd w:val="clear" w:color="auto" w:fill="D9D9D9" w:themeFill="background1" w:themeFillShade="D9"/>
              </w:rPr>
              <w:t>_</w:t>
            </w:r>
            <w:permEnd w:id="737239027"/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ermStart w:id="909210586" w:edGrp="everyone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Enter</w:t>
            </w:r>
            <w:proofErr w:type="gramEnd"/>
            <w:r w:rsidRPr="00592A95">
              <w:rPr>
                <w:rFonts w:asciiTheme="majorHAnsi" w:hAnsiTheme="majorHAnsi"/>
                <w:smallCaps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 date…</w:t>
            </w:r>
            <w:permEnd w:id="909210586"/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:rsidR="006E6FEC" w:rsidRDefault="007667AE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ermStart w:id="2065710056" w:edGrp="everyone"/>
      <w:r>
        <w:rPr>
          <w:rFonts w:asciiTheme="majorHAnsi" w:hAnsiTheme="majorHAnsi" w:cs="Arial"/>
          <w:sz w:val="20"/>
          <w:szCs w:val="20"/>
        </w:rPr>
        <w:t>K</w:t>
      </w:r>
      <w:r w:rsidR="00233527">
        <w:rPr>
          <w:rFonts w:asciiTheme="majorHAnsi" w:hAnsiTheme="majorHAnsi" w:cs="Arial"/>
          <w:sz w:val="20"/>
          <w:szCs w:val="20"/>
        </w:rPr>
        <w:t xml:space="preserve">im Pittcock, </w:t>
      </w:r>
      <w:hyperlink r:id="rId9" w:history="1">
        <w:r w:rsidR="00233527" w:rsidRPr="004F038D">
          <w:rPr>
            <w:rStyle w:val="Hyperlink"/>
            <w:rFonts w:asciiTheme="majorHAnsi" w:hAnsiTheme="majorHAnsi" w:cs="Arial"/>
            <w:sz w:val="20"/>
            <w:szCs w:val="20"/>
          </w:rPr>
          <w:t>kpittcoc@astate.edu</w:t>
        </w:r>
      </w:hyperlink>
      <w:r w:rsidR="00233527">
        <w:rPr>
          <w:rFonts w:asciiTheme="majorHAnsi" w:hAnsiTheme="majorHAnsi" w:cs="Arial"/>
          <w:sz w:val="20"/>
          <w:szCs w:val="20"/>
        </w:rPr>
        <w:t>, 972-2087</w:t>
      </w:r>
      <w:permEnd w:id="2065710056"/>
    </w:p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:rsidR="002E3FC9" w:rsidRDefault="0023352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ermStart w:id="1973109460" w:edGrp="everyone"/>
      <w:r>
        <w:rPr>
          <w:rFonts w:asciiTheme="majorHAnsi" w:hAnsiTheme="majorHAnsi" w:cs="Arial"/>
          <w:sz w:val="20"/>
          <w:szCs w:val="20"/>
        </w:rPr>
        <w:t>Change the required courses for the Horticulture minor to include Horticulture related courses that are not in the HORT prefix</w:t>
      </w:r>
      <w:r w:rsidR="007667AE">
        <w:rPr>
          <w:rFonts w:asciiTheme="majorHAnsi" w:hAnsiTheme="majorHAnsi" w:cs="Arial"/>
          <w:sz w:val="20"/>
          <w:szCs w:val="20"/>
        </w:rPr>
        <w:t xml:space="preserve"> </w:t>
      </w:r>
      <w:permEnd w:id="1973109460"/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p w:rsidR="002E3FC9" w:rsidRDefault="007667A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ermStart w:id="103423257" w:edGrp="everyone"/>
      <w:r>
        <w:rPr>
          <w:rFonts w:asciiTheme="majorHAnsi" w:hAnsiTheme="majorHAnsi" w:cs="Arial"/>
          <w:sz w:val="20"/>
          <w:szCs w:val="20"/>
        </w:rPr>
        <w:t>Fall 2014</w:t>
      </w:r>
      <w:permEnd w:id="103423257"/>
    </w:p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p w:rsidR="002E3FC9" w:rsidRDefault="0023352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ermStart w:id="1345987127" w:edGrp="everyone"/>
      <w:r>
        <w:rPr>
          <w:rFonts w:asciiTheme="majorHAnsi" w:hAnsiTheme="majorHAnsi" w:cs="Arial"/>
          <w:sz w:val="20"/>
          <w:szCs w:val="20"/>
        </w:rPr>
        <w:t>Several courses that are horticulture related are now taught with an AGRI prefix and a few PSSC are directly related to Horticulture</w:t>
      </w:r>
      <w:proofErr w:type="gramStart"/>
      <w:r>
        <w:rPr>
          <w:rFonts w:asciiTheme="majorHAnsi" w:hAnsiTheme="majorHAnsi" w:cs="Arial"/>
          <w:sz w:val="20"/>
          <w:szCs w:val="20"/>
        </w:rPr>
        <w:t>.</w:t>
      </w:r>
      <w:r w:rsidR="007667AE">
        <w:rPr>
          <w:rFonts w:asciiTheme="majorHAnsi" w:hAnsiTheme="majorHAnsi" w:cs="Arial"/>
          <w:sz w:val="20"/>
          <w:szCs w:val="20"/>
        </w:rPr>
        <w:t>.</w:t>
      </w:r>
      <w:permEnd w:id="1345987127"/>
      <w:proofErr w:type="gramEnd"/>
    </w:p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233527" w:rsidRDefault="00233527" w:rsidP="00233527">
      <w:pPr>
        <w:spacing w:before="60" w:after="0" w:line="366" w:lineRule="exact"/>
        <w:ind w:left="1514" w:right="-20"/>
        <w:rPr>
          <w:rFonts w:ascii="Arial" w:hAnsi="Arial" w:cs="Arial"/>
          <w:sz w:val="32"/>
          <w:szCs w:val="32"/>
        </w:rPr>
      </w:pPr>
      <w:permStart w:id="516455913" w:edGrp="everyone"/>
      <w:r>
        <w:rPr>
          <w:rFonts w:ascii="Arial" w:hAnsi="Arial" w:cs="Arial"/>
          <w:b/>
          <w:bCs/>
          <w:color w:val="231F20"/>
          <w:spacing w:val="-1"/>
          <w:w w:val="70"/>
          <w:position w:val="-1"/>
          <w:sz w:val="32"/>
          <w:szCs w:val="32"/>
        </w:rPr>
        <w:t>A</w:t>
      </w:r>
      <w:r>
        <w:rPr>
          <w:rFonts w:ascii="Arial" w:hAnsi="Arial" w:cs="Arial"/>
          <w:b/>
          <w:bCs/>
          <w:color w:val="231F20"/>
          <w:w w:val="70"/>
          <w:position w:val="-1"/>
          <w:sz w:val="32"/>
          <w:szCs w:val="32"/>
        </w:rPr>
        <w:t>gri</w:t>
      </w:r>
      <w:r>
        <w:rPr>
          <w:rFonts w:ascii="Arial" w:hAnsi="Arial" w:cs="Arial"/>
          <w:b/>
          <w:bCs/>
          <w:color w:val="231F20"/>
          <w:spacing w:val="2"/>
          <w:w w:val="70"/>
          <w:position w:val="-1"/>
          <w:sz w:val="32"/>
          <w:szCs w:val="32"/>
        </w:rPr>
        <w:t>c</w:t>
      </w:r>
      <w:r>
        <w:rPr>
          <w:rFonts w:ascii="Arial" w:hAnsi="Arial" w:cs="Arial"/>
          <w:b/>
          <w:bCs/>
          <w:color w:val="231F20"/>
          <w:w w:val="70"/>
          <w:position w:val="-1"/>
          <w:sz w:val="32"/>
          <w:szCs w:val="32"/>
        </w:rPr>
        <w:t>ultural</w:t>
      </w:r>
      <w:r>
        <w:rPr>
          <w:rFonts w:ascii="Arial" w:hAnsi="Arial" w:cs="Arial"/>
          <w:b/>
          <w:bCs/>
          <w:color w:val="231F20"/>
          <w:spacing w:val="42"/>
          <w:w w:val="7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0"/>
          <w:position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231F20"/>
          <w:spacing w:val="-1"/>
          <w:w w:val="70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color w:val="231F20"/>
          <w:w w:val="70"/>
          <w:position w:val="-1"/>
          <w:sz w:val="32"/>
          <w:szCs w:val="32"/>
        </w:rPr>
        <w:t>ograms</w:t>
      </w:r>
      <w:r>
        <w:rPr>
          <w:rFonts w:ascii="Arial" w:hAnsi="Arial" w:cs="Arial"/>
          <w:b/>
          <w:bCs/>
          <w:color w:val="231F20"/>
          <w:spacing w:val="3"/>
          <w:w w:val="70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2"/>
          <w:position w:val="-1"/>
          <w:sz w:val="32"/>
          <w:szCs w:val="32"/>
        </w:rPr>
        <w:t>Minors</w:t>
      </w:r>
    </w:p>
    <w:p w:rsidR="00233527" w:rsidRDefault="00233527" w:rsidP="00233527">
      <w:pPr>
        <w:spacing w:before="20" w:after="0" w:line="240" w:lineRule="exact"/>
        <w:rPr>
          <w:sz w:val="24"/>
          <w:szCs w:val="24"/>
        </w:rPr>
      </w:pPr>
    </w:p>
    <w:p w:rsidR="00233527" w:rsidRDefault="00233527" w:rsidP="00233527">
      <w:pPr>
        <w:spacing w:before="22" w:after="0" w:line="298" w:lineRule="exact"/>
        <w:ind w:left="2150" w:right="213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31F20"/>
          <w:w w:val="75"/>
          <w:position w:val="-1"/>
          <w:sz w:val="26"/>
          <w:szCs w:val="26"/>
        </w:rPr>
        <w:t>Minor</w:t>
      </w:r>
      <w:r>
        <w:rPr>
          <w:rFonts w:ascii="Arial" w:hAnsi="Arial" w:cs="Arial"/>
          <w:b/>
          <w:bCs/>
          <w:color w:val="231F20"/>
          <w:spacing w:val="-31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position w:val="-1"/>
          <w:sz w:val="26"/>
          <w:szCs w:val="26"/>
        </w:rPr>
        <w:t>in</w:t>
      </w:r>
      <w:r>
        <w:rPr>
          <w:rFonts w:ascii="Arial" w:hAnsi="Arial" w:cs="Arial"/>
          <w:b/>
          <w:bCs/>
          <w:color w:val="231F20"/>
          <w:spacing w:val="-31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71"/>
          <w:position w:val="-1"/>
          <w:sz w:val="26"/>
          <w:szCs w:val="26"/>
        </w:rPr>
        <w:t>H</w:t>
      </w:r>
      <w:r>
        <w:rPr>
          <w:rFonts w:ascii="Arial" w:hAnsi="Arial" w:cs="Arial"/>
          <w:b/>
          <w:bCs/>
          <w:color w:val="231F20"/>
          <w:w w:val="72"/>
          <w:position w:val="-1"/>
          <w:sz w:val="26"/>
          <w:szCs w:val="26"/>
        </w:rPr>
        <w:t>o</w:t>
      </w:r>
      <w:r>
        <w:rPr>
          <w:rFonts w:ascii="Arial" w:hAnsi="Arial" w:cs="Arial"/>
          <w:b/>
          <w:bCs/>
          <w:color w:val="231F20"/>
          <w:spacing w:val="5"/>
          <w:w w:val="72"/>
          <w:position w:val="-1"/>
          <w:sz w:val="26"/>
          <w:szCs w:val="26"/>
        </w:rPr>
        <w:t>r</w:t>
      </w:r>
      <w:r>
        <w:rPr>
          <w:rFonts w:ascii="Arial" w:hAnsi="Arial" w:cs="Arial"/>
          <w:b/>
          <w:bCs/>
          <w:color w:val="231F20"/>
          <w:w w:val="73"/>
          <w:position w:val="-1"/>
          <w:sz w:val="26"/>
          <w:szCs w:val="26"/>
        </w:rPr>
        <w:t>ti</w:t>
      </w:r>
      <w:r>
        <w:rPr>
          <w:rFonts w:ascii="Arial" w:hAnsi="Arial" w:cs="Arial"/>
          <w:b/>
          <w:bCs/>
          <w:color w:val="231F20"/>
          <w:spacing w:val="2"/>
          <w:w w:val="73"/>
          <w:position w:val="-1"/>
          <w:sz w:val="26"/>
          <w:szCs w:val="26"/>
        </w:rPr>
        <w:t>c</w:t>
      </w:r>
      <w:r>
        <w:rPr>
          <w:rFonts w:ascii="Arial" w:hAnsi="Arial" w:cs="Arial"/>
          <w:b/>
          <w:bCs/>
          <w:color w:val="231F20"/>
          <w:w w:val="78"/>
          <w:position w:val="-1"/>
          <w:sz w:val="26"/>
          <w:szCs w:val="26"/>
        </w:rPr>
        <w:t>ultu</w:t>
      </w:r>
      <w:r>
        <w:rPr>
          <w:rFonts w:ascii="Arial" w:hAnsi="Arial" w:cs="Arial"/>
          <w:b/>
          <w:bCs/>
          <w:color w:val="231F20"/>
          <w:spacing w:val="-1"/>
          <w:w w:val="78"/>
          <w:position w:val="-1"/>
          <w:sz w:val="26"/>
          <w:szCs w:val="26"/>
        </w:rPr>
        <w:t>r</w:t>
      </w:r>
      <w:r>
        <w:rPr>
          <w:rFonts w:ascii="Arial" w:hAnsi="Arial" w:cs="Arial"/>
          <w:b/>
          <w:bCs/>
          <w:color w:val="231F20"/>
          <w:w w:val="75"/>
          <w:position w:val="-1"/>
          <w:sz w:val="26"/>
          <w:szCs w:val="26"/>
        </w:rPr>
        <w:t>e</w:t>
      </w:r>
    </w:p>
    <w:p w:rsidR="00233527" w:rsidRDefault="00233527" w:rsidP="00233527">
      <w:pPr>
        <w:spacing w:before="6" w:after="0" w:line="110" w:lineRule="exact"/>
        <w:rPr>
          <w:sz w:val="11"/>
          <w:szCs w:val="11"/>
        </w:rPr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9"/>
        <w:gridCol w:w="720"/>
      </w:tblGrid>
      <w:tr w:rsidR="00233527" w:rsidTr="00233527">
        <w:trPr>
          <w:trHeight w:hRule="exact" w:val="276"/>
        </w:trPr>
        <w:tc>
          <w:tcPr>
            <w:tcW w:w="4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33527" w:rsidRDefault="00233527" w:rsidP="0004498A">
            <w:pPr>
              <w:spacing w:before="36" w:after="0" w:line="240" w:lineRule="auto"/>
              <w:ind w:left="7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Courses:</w:t>
            </w:r>
          </w:p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33527" w:rsidRDefault="00233527" w:rsidP="0004498A">
            <w:pPr>
              <w:spacing w:before="45" w:after="0" w:line="240" w:lineRule="auto"/>
              <w:ind w:left="97" w:right="-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33527" w:rsidTr="00233527">
        <w:trPr>
          <w:trHeight w:hRule="exact" w:val="247"/>
        </w:trPr>
        <w:tc>
          <w:tcPr>
            <w:tcW w:w="4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33527" w:rsidRDefault="00233527" w:rsidP="0004498A">
            <w:pPr>
              <w:spacing w:before="45" w:after="0" w:line="240" w:lineRule="auto"/>
              <w:ind w:left="250" w:right="-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Horticulture Electives</w:t>
            </w:r>
          </w:p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33527" w:rsidRDefault="00233527" w:rsidP="0004498A">
            <w:pPr>
              <w:spacing w:before="45" w:after="0" w:line="240" w:lineRule="auto"/>
              <w:ind w:left="311" w:right="29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6</w:t>
            </w:r>
          </w:p>
        </w:tc>
      </w:tr>
      <w:tr w:rsidR="00233527" w:rsidTr="00233527">
        <w:trPr>
          <w:trHeight w:hRule="exact" w:val="398"/>
        </w:trPr>
        <w:tc>
          <w:tcPr>
            <w:tcW w:w="4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33527" w:rsidRDefault="00233527" w:rsidP="00233527">
            <w:pPr>
              <w:spacing w:before="45" w:after="0" w:line="240" w:lineRule="auto"/>
              <w:ind w:left="250" w:right="-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Upper-level </w:t>
            </w:r>
            <w:r w:rsidRPr="00233527">
              <w:rPr>
                <w:rFonts w:ascii="Arial" w:hAnsi="Arial" w:cs="Arial"/>
                <w:color w:val="FF0000"/>
                <w:sz w:val="14"/>
                <w:szCs w:val="12"/>
              </w:rPr>
              <w:t>HORT, AGRI or PSSC electives, approved by advisor</w:t>
            </w:r>
          </w:p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33527" w:rsidRDefault="00233527" w:rsidP="0004498A">
            <w:pPr>
              <w:spacing w:before="45" w:after="0" w:line="240" w:lineRule="auto"/>
              <w:ind w:left="278" w:right="25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12</w:t>
            </w:r>
          </w:p>
        </w:tc>
      </w:tr>
      <w:tr w:rsidR="00233527" w:rsidTr="00233527">
        <w:trPr>
          <w:trHeight w:hRule="exact" w:val="276"/>
        </w:trPr>
        <w:tc>
          <w:tcPr>
            <w:tcW w:w="4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33527" w:rsidRDefault="00233527" w:rsidP="0004498A">
            <w:pPr>
              <w:spacing w:before="36" w:after="0" w:line="240" w:lineRule="auto"/>
              <w:ind w:left="7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otal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Hours:</w:t>
            </w:r>
          </w:p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33527" w:rsidRDefault="00233527" w:rsidP="0004498A">
            <w:pPr>
              <w:spacing w:before="36" w:after="0" w:line="240" w:lineRule="auto"/>
              <w:ind w:left="253" w:right="2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18</w:t>
            </w:r>
          </w:p>
        </w:tc>
      </w:tr>
    </w:tbl>
    <w:p w:rsidR="00233527" w:rsidRDefault="00233527" w:rsidP="00233527">
      <w:pPr>
        <w:spacing w:before="4" w:after="0" w:line="130" w:lineRule="exact"/>
        <w:rPr>
          <w:sz w:val="13"/>
          <w:szCs w:val="13"/>
        </w:rPr>
      </w:pPr>
    </w:p>
    <w:p w:rsidR="00233527" w:rsidRDefault="00233527" w:rsidP="00233527">
      <w:pPr>
        <w:spacing w:after="0" w:line="200" w:lineRule="exact"/>
        <w:rPr>
          <w:sz w:val="20"/>
          <w:szCs w:val="20"/>
        </w:rPr>
      </w:pPr>
    </w:p>
    <w:p w:rsidR="00233527" w:rsidRDefault="00233527" w:rsidP="00233527">
      <w:pPr>
        <w:spacing w:before="22" w:after="0" w:line="240" w:lineRule="auto"/>
        <w:ind w:left="2107" w:right="208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31F20"/>
          <w:w w:val="75"/>
          <w:sz w:val="26"/>
          <w:szCs w:val="26"/>
        </w:rPr>
        <w:t>Minor</w:t>
      </w:r>
      <w:r>
        <w:rPr>
          <w:rFonts w:ascii="Arial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26"/>
          <w:szCs w:val="26"/>
        </w:rPr>
        <w:t>in</w:t>
      </w:r>
      <w:r>
        <w:rPr>
          <w:rFonts w:ascii="Arial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26"/>
          <w:szCs w:val="26"/>
        </w:rPr>
        <w:t>Plant</w:t>
      </w:r>
      <w:r>
        <w:rPr>
          <w:rFonts w:ascii="Arial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spacing w:val="2"/>
          <w:w w:val="59"/>
          <w:sz w:val="26"/>
          <w:szCs w:val="26"/>
        </w:rPr>
        <w:t>S</w:t>
      </w:r>
      <w:r>
        <w:rPr>
          <w:rFonts w:ascii="Arial" w:hAnsi="Arial" w:cs="Arial"/>
          <w:b/>
          <w:bCs/>
          <w:color w:val="231F20"/>
          <w:w w:val="69"/>
          <w:sz w:val="26"/>
          <w:szCs w:val="26"/>
        </w:rPr>
        <w:t>cience</w:t>
      </w:r>
    </w:p>
    <w:p w:rsidR="00233527" w:rsidRDefault="00233527" w:rsidP="00233527">
      <w:pPr>
        <w:spacing w:before="5" w:after="0" w:line="110" w:lineRule="exact"/>
        <w:rPr>
          <w:sz w:val="11"/>
          <w:szCs w:val="11"/>
        </w:rPr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0"/>
        <w:gridCol w:w="768"/>
      </w:tblGrid>
      <w:tr w:rsidR="00233527" w:rsidTr="0004498A">
        <w:trPr>
          <w:trHeight w:hRule="exact" w:val="276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33527" w:rsidRDefault="00233527" w:rsidP="0004498A">
            <w:pPr>
              <w:spacing w:before="36" w:after="0" w:line="240" w:lineRule="auto"/>
              <w:ind w:left="7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33527" w:rsidRDefault="00233527" w:rsidP="0004498A">
            <w:pPr>
              <w:spacing w:before="45" w:after="0" w:line="240" w:lineRule="auto"/>
              <w:ind w:left="97" w:right="-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33527" w:rsidTr="0004498A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33527" w:rsidRDefault="00233527" w:rsidP="0004498A">
            <w:pPr>
              <w:spacing w:before="45" w:after="0" w:line="240" w:lineRule="auto"/>
              <w:ind w:left="250" w:right="-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Plant Science Electives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33527" w:rsidRDefault="00233527" w:rsidP="0004498A">
            <w:pPr>
              <w:spacing w:before="45" w:after="0" w:line="240" w:lineRule="auto"/>
              <w:ind w:left="311" w:right="29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6</w:t>
            </w:r>
          </w:p>
        </w:tc>
      </w:tr>
      <w:tr w:rsidR="00233527" w:rsidTr="0004498A">
        <w:trPr>
          <w:trHeight w:hRule="exact" w:val="247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33527" w:rsidRDefault="00233527" w:rsidP="0004498A">
            <w:pPr>
              <w:spacing w:before="45" w:after="0" w:line="240" w:lineRule="auto"/>
              <w:ind w:left="250" w:right="-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Upper-level Plant Science Electives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33527" w:rsidRDefault="00233527" w:rsidP="0004498A">
            <w:pPr>
              <w:spacing w:before="45" w:after="0" w:line="240" w:lineRule="auto"/>
              <w:ind w:left="278" w:right="25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12</w:t>
            </w:r>
          </w:p>
        </w:tc>
      </w:tr>
      <w:tr w:rsidR="00233527" w:rsidTr="0004498A">
        <w:trPr>
          <w:trHeight w:hRule="exact" w:val="276"/>
        </w:trPr>
        <w:tc>
          <w:tcPr>
            <w:tcW w:w="34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33527" w:rsidRDefault="00233527" w:rsidP="0004498A">
            <w:pPr>
              <w:spacing w:before="36" w:after="0" w:line="240" w:lineRule="auto"/>
              <w:ind w:left="7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otal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33527" w:rsidRDefault="00233527" w:rsidP="0004498A">
            <w:pPr>
              <w:spacing w:before="36" w:after="0" w:line="240" w:lineRule="auto"/>
              <w:ind w:left="253" w:right="2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18</w:t>
            </w:r>
          </w:p>
        </w:tc>
      </w:tr>
    </w:tbl>
    <w:p w:rsidR="004C6D06" w:rsidRDefault="004C6D06" w:rsidP="009330FC">
      <w:pPr>
        <w:rPr>
          <w:rFonts w:ascii="Arial" w:hAnsi="Arial" w:cs="Arial"/>
          <w:sz w:val="16"/>
          <w:szCs w:val="16"/>
        </w:rPr>
      </w:pPr>
    </w:p>
    <w:p w:rsidR="004C6D06" w:rsidRPr="004C6D06" w:rsidRDefault="00233527" w:rsidP="004C6D0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Pg. 116</w:t>
      </w:r>
    </w:p>
    <w:p w:rsidR="00A513B5" w:rsidRDefault="00A513B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ermEnd w:id="516455913"/>
    <w:p w:rsidR="004E5007" w:rsidRDefault="004E5007" w:rsidP="004E500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BD" w:rsidRDefault="00044FBD" w:rsidP="00AF3758">
      <w:pPr>
        <w:spacing w:after="0" w:line="240" w:lineRule="auto"/>
      </w:pPr>
      <w:r>
        <w:separator/>
      </w:r>
    </w:p>
  </w:endnote>
  <w:endnote w:type="continuationSeparator" w:id="0">
    <w:p w:rsidR="00044FBD" w:rsidRDefault="00044FB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BD" w:rsidRDefault="00044FBD" w:rsidP="00AF3758">
      <w:pPr>
        <w:spacing w:after="0" w:line="240" w:lineRule="auto"/>
      </w:pPr>
      <w:r>
        <w:separator/>
      </w:r>
    </w:p>
  </w:footnote>
  <w:footnote w:type="continuationSeparator" w:id="0">
    <w:p w:rsidR="00044FBD" w:rsidRDefault="00044FB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Pr="00986BD2" w:rsidRDefault="00A513B5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A513B5" w:rsidRDefault="00A513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B5" w:rsidRDefault="00A51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498A"/>
    <w:rsid w:val="00044FBD"/>
    <w:rsid w:val="000627BE"/>
    <w:rsid w:val="000A7C2E"/>
    <w:rsid w:val="000B223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33527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C6D06"/>
    <w:rsid w:val="004E5007"/>
    <w:rsid w:val="004F038D"/>
    <w:rsid w:val="004F3C87"/>
    <w:rsid w:val="00504BCC"/>
    <w:rsid w:val="00515205"/>
    <w:rsid w:val="00526B81"/>
    <w:rsid w:val="005813B9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67AE"/>
    <w:rsid w:val="007A06B9"/>
    <w:rsid w:val="007B34E1"/>
    <w:rsid w:val="0083170D"/>
    <w:rsid w:val="008A795D"/>
    <w:rsid w:val="008C703B"/>
    <w:rsid w:val="008D05CB"/>
    <w:rsid w:val="008E6C1C"/>
    <w:rsid w:val="008E7640"/>
    <w:rsid w:val="009330FC"/>
    <w:rsid w:val="00986BD2"/>
    <w:rsid w:val="00995206"/>
    <w:rsid w:val="009A529F"/>
    <w:rsid w:val="009E1AA5"/>
    <w:rsid w:val="00A01035"/>
    <w:rsid w:val="00A0329C"/>
    <w:rsid w:val="00A16BB1"/>
    <w:rsid w:val="00A34100"/>
    <w:rsid w:val="00A5089E"/>
    <w:rsid w:val="00A513B5"/>
    <w:rsid w:val="00A56D36"/>
    <w:rsid w:val="00AB5523"/>
    <w:rsid w:val="00AC286D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75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758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F375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F37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75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758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F375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F37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ittcoc@astate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2401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2014-02-24T17:26:00Z</cp:lastPrinted>
  <dcterms:created xsi:type="dcterms:W3CDTF">2014-02-28T22:11:00Z</dcterms:created>
  <dcterms:modified xsi:type="dcterms:W3CDTF">2014-02-28T22:11:00Z</dcterms:modified>
</cp:coreProperties>
</file>